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F1" w:rsidRDefault="00C844F1" w:rsidP="00C844F1">
      <w:pPr>
        <w:jc w:val="right"/>
      </w:pPr>
      <w:r>
        <w:rPr>
          <w:noProof/>
          <w:lang w:eastAsia="en-NZ"/>
        </w:rPr>
        <w:drawing>
          <wp:inline distT="0" distB="0" distL="0" distR="0">
            <wp:extent cx="3910584" cy="1566672"/>
            <wp:effectExtent l="0" t="0" r="0" b="0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diagr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584" cy="156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AAC" w:rsidRPr="00D83AAC" w:rsidRDefault="00D83AAC" w:rsidP="00D83AAC">
      <w:pPr>
        <w:rPr>
          <w:b/>
          <w:sz w:val="28"/>
          <w:lang w:val="en-GB"/>
        </w:rPr>
      </w:pPr>
      <w:r w:rsidRPr="00D83AAC">
        <w:rPr>
          <w:b/>
          <w:sz w:val="28"/>
          <w:lang w:val="en-GB"/>
        </w:rPr>
        <w:t>HOW DOES YOUR SCHOOL’S PICTURE COMPARE TO THE NATIONAL PICTURE?</w:t>
      </w:r>
    </w:p>
    <w:tbl>
      <w:tblPr>
        <w:tblStyle w:val="TableGrid"/>
        <w:tblW w:w="0" w:type="auto"/>
        <w:tblLook w:val="04A0"/>
      </w:tblPr>
      <w:tblGrid>
        <w:gridCol w:w="4649"/>
        <w:gridCol w:w="4649"/>
        <w:gridCol w:w="4650"/>
      </w:tblGrid>
      <w:tr w:rsidR="00D83AAC" w:rsidTr="00D83AAC">
        <w:trPr>
          <w:trHeight w:val="413"/>
        </w:trPr>
        <w:tc>
          <w:tcPr>
            <w:tcW w:w="4649" w:type="dxa"/>
            <w:shd w:val="clear" w:color="auto" w:fill="9CC2E5" w:themeFill="accent1" w:themeFillTint="99"/>
          </w:tcPr>
          <w:p w:rsidR="00D83AAC" w:rsidRPr="00D83AAC" w:rsidRDefault="00D83AAC" w:rsidP="00C844F1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shd w:val="clear" w:color="auto" w:fill="9CC2E5" w:themeFill="accent1" w:themeFillTint="99"/>
          </w:tcPr>
          <w:p w:rsidR="00D83AAC" w:rsidRPr="00D83AAC" w:rsidRDefault="00D83AAC" w:rsidP="00C844F1">
            <w:pPr>
              <w:rPr>
                <w:sz w:val="28"/>
                <w:szCs w:val="28"/>
              </w:rPr>
            </w:pPr>
            <w:r w:rsidRPr="00D83AAC">
              <w:rPr>
                <w:sz w:val="28"/>
                <w:szCs w:val="28"/>
              </w:rPr>
              <w:t>NATIONAL PICTURE</w:t>
            </w:r>
          </w:p>
        </w:tc>
        <w:tc>
          <w:tcPr>
            <w:tcW w:w="4650" w:type="dxa"/>
            <w:shd w:val="clear" w:color="auto" w:fill="9CC2E5" w:themeFill="accent1" w:themeFillTint="99"/>
          </w:tcPr>
          <w:p w:rsidR="00D83AAC" w:rsidRPr="00D83AAC" w:rsidRDefault="00D83AAC" w:rsidP="00C844F1">
            <w:pPr>
              <w:rPr>
                <w:sz w:val="28"/>
                <w:szCs w:val="28"/>
              </w:rPr>
            </w:pPr>
            <w:r w:rsidRPr="00D83AAC">
              <w:rPr>
                <w:sz w:val="28"/>
                <w:szCs w:val="28"/>
              </w:rPr>
              <w:t>SCHOOL PICTURE</w:t>
            </w:r>
          </w:p>
        </w:tc>
      </w:tr>
      <w:tr w:rsidR="00D83AAC" w:rsidTr="00D83AAC">
        <w:trPr>
          <w:trHeight w:val="732"/>
        </w:trPr>
        <w:tc>
          <w:tcPr>
            <w:tcW w:w="4649" w:type="dxa"/>
          </w:tcPr>
          <w:p w:rsidR="00D83AAC" w:rsidRPr="00D83AAC" w:rsidRDefault="00D83AAC" w:rsidP="00C844F1">
            <w:pPr>
              <w:rPr>
                <w:sz w:val="20"/>
                <w:szCs w:val="20"/>
                <w:lang w:val="en-GB"/>
              </w:rPr>
            </w:pPr>
            <w:r w:rsidRPr="00D83AAC">
              <w:rPr>
                <w:sz w:val="20"/>
                <w:szCs w:val="20"/>
                <w:lang w:val="en-GB"/>
              </w:rPr>
              <w:t>What big picture trends and patterns are apparent in the data (strengths/areas for development)?</w:t>
            </w:r>
          </w:p>
        </w:tc>
        <w:tc>
          <w:tcPr>
            <w:tcW w:w="4649" w:type="dxa"/>
          </w:tcPr>
          <w:p w:rsidR="00D83AAC" w:rsidRPr="00D83AAC" w:rsidRDefault="00D83AAC" w:rsidP="00C844F1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</w:tcPr>
          <w:p w:rsidR="00D83AAC" w:rsidRPr="00D83AAC" w:rsidRDefault="00D83AAC" w:rsidP="00C844F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83AAC" w:rsidTr="00D83AAC">
        <w:trPr>
          <w:trHeight w:val="732"/>
        </w:trPr>
        <w:tc>
          <w:tcPr>
            <w:tcW w:w="4649" w:type="dxa"/>
          </w:tcPr>
          <w:p w:rsidR="00D83AAC" w:rsidRPr="00D83AAC" w:rsidRDefault="00D83AAC" w:rsidP="00C844F1">
            <w:pPr>
              <w:rPr>
                <w:sz w:val="20"/>
                <w:szCs w:val="20"/>
                <w:lang w:val="en-GB"/>
              </w:rPr>
            </w:pPr>
            <w:r w:rsidRPr="00D83AAC">
              <w:rPr>
                <w:sz w:val="20"/>
                <w:szCs w:val="20"/>
                <w:lang w:val="en-GB"/>
              </w:rPr>
              <w:t>Did you find any surprises in the data? What were they?</w:t>
            </w:r>
          </w:p>
        </w:tc>
        <w:tc>
          <w:tcPr>
            <w:tcW w:w="4649" w:type="dxa"/>
          </w:tcPr>
          <w:p w:rsidR="00D83AAC" w:rsidRPr="00D83AAC" w:rsidRDefault="00D83AAC" w:rsidP="00C844F1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</w:tcPr>
          <w:p w:rsidR="00D83AAC" w:rsidRPr="00D83AAC" w:rsidRDefault="00D83AAC" w:rsidP="00C844F1">
            <w:pPr>
              <w:rPr>
                <w:sz w:val="20"/>
                <w:szCs w:val="20"/>
              </w:rPr>
            </w:pPr>
          </w:p>
        </w:tc>
      </w:tr>
      <w:tr w:rsidR="00D83AAC" w:rsidTr="00D83AAC">
        <w:trPr>
          <w:trHeight w:val="732"/>
        </w:trPr>
        <w:tc>
          <w:tcPr>
            <w:tcW w:w="4649" w:type="dxa"/>
          </w:tcPr>
          <w:p w:rsidR="00D83AAC" w:rsidRPr="00D83AAC" w:rsidRDefault="00D83AAC" w:rsidP="00C844F1">
            <w:pPr>
              <w:rPr>
                <w:sz w:val="20"/>
                <w:szCs w:val="20"/>
                <w:lang w:val="en-GB"/>
              </w:rPr>
            </w:pPr>
            <w:r w:rsidRPr="00D83AAC">
              <w:rPr>
                <w:sz w:val="20"/>
                <w:szCs w:val="20"/>
                <w:lang w:val="en-GB"/>
              </w:rPr>
              <w:t>How does this data meet your expectations for learning?</w:t>
            </w:r>
          </w:p>
        </w:tc>
        <w:tc>
          <w:tcPr>
            <w:tcW w:w="4649" w:type="dxa"/>
          </w:tcPr>
          <w:p w:rsidR="00D83AAC" w:rsidRPr="00D83AAC" w:rsidRDefault="00D83AAC" w:rsidP="00C844F1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</w:tcPr>
          <w:p w:rsidR="00D83AAC" w:rsidRPr="00D83AAC" w:rsidRDefault="00D83AAC" w:rsidP="00C844F1">
            <w:pPr>
              <w:rPr>
                <w:sz w:val="20"/>
                <w:szCs w:val="20"/>
              </w:rPr>
            </w:pPr>
          </w:p>
        </w:tc>
      </w:tr>
      <w:tr w:rsidR="00D83AAC" w:rsidTr="00D83AAC">
        <w:trPr>
          <w:trHeight w:val="732"/>
        </w:trPr>
        <w:tc>
          <w:tcPr>
            <w:tcW w:w="4649" w:type="dxa"/>
          </w:tcPr>
          <w:p w:rsidR="00D83AAC" w:rsidRPr="00D83AAC" w:rsidRDefault="00D83AAC" w:rsidP="00C844F1">
            <w:pPr>
              <w:rPr>
                <w:sz w:val="20"/>
                <w:szCs w:val="20"/>
                <w:lang w:val="en-GB"/>
              </w:rPr>
            </w:pPr>
            <w:r w:rsidRPr="00D83AAC">
              <w:rPr>
                <w:sz w:val="20"/>
                <w:szCs w:val="20"/>
                <w:lang w:val="en-GB"/>
              </w:rPr>
              <w:t xml:space="preserve">Are all groups of students making suitable progress </w:t>
            </w:r>
            <w:proofErr w:type="spellStart"/>
            <w:r w:rsidRPr="00D83AAC">
              <w:rPr>
                <w:sz w:val="20"/>
                <w:szCs w:val="20"/>
                <w:lang w:val="en-GB"/>
              </w:rPr>
              <w:t>i.e</w:t>
            </w:r>
            <w:proofErr w:type="spellEnd"/>
            <w:r w:rsidRPr="00D83AAC">
              <w:rPr>
                <w:sz w:val="20"/>
                <w:szCs w:val="20"/>
                <w:lang w:val="en-GB"/>
              </w:rPr>
              <w:t>, a year’s progress in a year?</w:t>
            </w:r>
          </w:p>
        </w:tc>
        <w:tc>
          <w:tcPr>
            <w:tcW w:w="4649" w:type="dxa"/>
          </w:tcPr>
          <w:p w:rsidR="00D83AAC" w:rsidRPr="00D83AAC" w:rsidRDefault="00D83AAC" w:rsidP="00C844F1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</w:tcPr>
          <w:p w:rsidR="00D83AAC" w:rsidRPr="00D83AAC" w:rsidRDefault="00D83AAC" w:rsidP="00C844F1">
            <w:pPr>
              <w:rPr>
                <w:sz w:val="20"/>
                <w:szCs w:val="20"/>
              </w:rPr>
            </w:pPr>
          </w:p>
        </w:tc>
      </w:tr>
      <w:tr w:rsidR="00D83AAC" w:rsidTr="00D83AAC">
        <w:trPr>
          <w:trHeight w:val="732"/>
        </w:trPr>
        <w:tc>
          <w:tcPr>
            <w:tcW w:w="4649" w:type="dxa"/>
          </w:tcPr>
          <w:p w:rsidR="00D83AAC" w:rsidRPr="00D83AAC" w:rsidRDefault="00D83AAC" w:rsidP="00C844F1">
            <w:pPr>
              <w:rPr>
                <w:sz w:val="20"/>
                <w:szCs w:val="20"/>
                <w:lang w:val="en-GB"/>
              </w:rPr>
            </w:pPr>
            <w:r w:rsidRPr="00D83AAC">
              <w:rPr>
                <w:sz w:val="20"/>
                <w:szCs w:val="20"/>
                <w:lang w:val="en-GB"/>
              </w:rPr>
              <w:t xml:space="preserve">Which groups /year level /cohorts of students appear to be achieving </w:t>
            </w:r>
            <w:r w:rsidRPr="00D83AAC">
              <w:rPr>
                <w:sz w:val="20"/>
                <w:szCs w:val="20"/>
                <w:u w:val="single"/>
                <w:lang w:val="en-GB"/>
              </w:rPr>
              <w:t>below</w:t>
            </w:r>
            <w:r w:rsidRPr="00D83AAC">
              <w:rPr>
                <w:sz w:val="20"/>
                <w:szCs w:val="20"/>
                <w:lang w:val="en-GB"/>
              </w:rPr>
              <w:t xml:space="preserve"> the National Standards? </w:t>
            </w:r>
          </w:p>
        </w:tc>
        <w:tc>
          <w:tcPr>
            <w:tcW w:w="4649" w:type="dxa"/>
          </w:tcPr>
          <w:p w:rsidR="00D83AAC" w:rsidRPr="00D83AAC" w:rsidRDefault="00D83AAC" w:rsidP="00C844F1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</w:tcPr>
          <w:p w:rsidR="00D83AAC" w:rsidRPr="00D83AAC" w:rsidRDefault="00D83AAC" w:rsidP="00C844F1">
            <w:pPr>
              <w:rPr>
                <w:sz w:val="20"/>
                <w:szCs w:val="20"/>
              </w:rPr>
            </w:pPr>
          </w:p>
        </w:tc>
      </w:tr>
      <w:tr w:rsidR="00D83AAC" w:rsidTr="00D83AAC">
        <w:trPr>
          <w:trHeight w:val="732"/>
        </w:trPr>
        <w:tc>
          <w:tcPr>
            <w:tcW w:w="4649" w:type="dxa"/>
          </w:tcPr>
          <w:p w:rsidR="00D83AAC" w:rsidRPr="00D83AAC" w:rsidRDefault="00D83AAC" w:rsidP="00C844F1">
            <w:pPr>
              <w:rPr>
                <w:sz w:val="20"/>
                <w:szCs w:val="20"/>
                <w:lang w:val="en-GB"/>
              </w:rPr>
            </w:pPr>
            <w:r w:rsidRPr="00D83AAC">
              <w:rPr>
                <w:sz w:val="20"/>
                <w:szCs w:val="20"/>
                <w:lang w:val="en-GB"/>
              </w:rPr>
              <w:t>What gaps in achievement exist between any groups of students, especially for your priority groups of students?</w:t>
            </w:r>
          </w:p>
        </w:tc>
        <w:tc>
          <w:tcPr>
            <w:tcW w:w="4649" w:type="dxa"/>
          </w:tcPr>
          <w:p w:rsidR="00D83AAC" w:rsidRPr="00D83AAC" w:rsidRDefault="00D83AAC" w:rsidP="00C844F1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</w:tcPr>
          <w:p w:rsidR="00D83AAC" w:rsidRPr="00D83AAC" w:rsidRDefault="00D83AAC" w:rsidP="00C844F1">
            <w:pPr>
              <w:rPr>
                <w:sz w:val="20"/>
                <w:szCs w:val="20"/>
              </w:rPr>
            </w:pPr>
          </w:p>
        </w:tc>
      </w:tr>
      <w:tr w:rsidR="00D83AAC" w:rsidTr="00D83AAC">
        <w:trPr>
          <w:trHeight w:val="732"/>
        </w:trPr>
        <w:tc>
          <w:tcPr>
            <w:tcW w:w="4649" w:type="dxa"/>
          </w:tcPr>
          <w:p w:rsidR="00D83AAC" w:rsidRPr="00D83AAC" w:rsidRDefault="00D83AAC" w:rsidP="00C844F1">
            <w:pPr>
              <w:rPr>
                <w:sz w:val="20"/>
                <w:szCs w:val="20"/>
                <w:lang w:val="en-GB"/>
              </w:rPr>
            </w:pPr>
            <w:r w:rsidRPr="00D83AAC">
              <w:rPr>
                <w:sz w:val="20"/>
                <w:szCs w:val="20"/>
                <w:lang w:val="en-GB"/>
              </w:rPr>
              <w:t>What does this data tell you about the priorities for students at key transition points e.g. Year 1</w:t>
            </w:r>
            <w:r w:rsidR="000B6D9C" w:rsidRPr="00D83AAC">
              <w:rPr>
                <w:sz w:val="20"/>
                <w:szCs w:val="20"/>
                <w:lang w:val="en-GB"/>
              </w:rPr>
              <w:t>, 3, 7</w:t>
            </w:r>
            <w:r w:rsidRPr="00D83AAC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4649" w:type="dxa"/>
          </w:tcPr>
          <w:p w:rsidR="00D83AAC" w:rsidRPr="00D83AAC" w:rsidRDefault="00D83AAC" w:rsidP="00C844F1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</w:tcPr>
          <w:p w:rsidR="00D83AAC" w:rsidRPr="00D83AAC" w:rsidRDefault="00D83AAC" w:rsidP="00C844F1">
            <w:pPr>
              <w:rPr>
                <w:sz w:val="20"/>
                <w:szCs w:val="20"/>
              </w:rPr>
            </w:pPr>
          </w:p>
        </w:tc>
      </w:tr>
    </w:tbl>
    <w:p w:rsidR="00D83AAC" w:rsidRPr="00D83AAC" w:rsidRDefault="00D83AAC" w:rsidP="00D83AAC">
      <w:pPr>
        <w:rPr>
          <w:b/>
          <w:sz w:val="28"/>
          <w:lang w:val="en-GB"/>
        </w:rPr>
      </w:pPr>
      <w:r w:rsidRPr="00D83AAC">
        <w:rPr>
          <w:b/>
          <w:sz w:val="28"/>
          <w:lang w:val="en-GB"/>
        </w:rPr>
        <w:t xml:space="preserve">PRIORITY STUDENTS </w:t>
      </w:r>
    </w:p>
    <w:p w:rsidR="00D83AAC" w:rsidRPr="00D83AAC" w:rsidRDefault="00D83AAC" w:rsidP="00D83AAC">
      <w:pPr>
        <w:rPr>
          <w:lang w:val="en-GB"/>
        </w:rPr>
      </w:pPr>
      <w:r w:rsidRPr="00D83AAC">
        <w:rPr>
          <w:lang w:val="en-GB"/>
        </w:rPr>
        <w:t xml:space="preserve">The purpose of this section is to inquire into school data to reflect on the strengths and needs of your own groups of students and the </w:t>
      </w:r>
      <w:r w:rsidRPr="00D83AAC">
        <w:rPr>
          <w:u w:val="single"/>
          <w:lang w:val="en-GB"/>
        </w:rPr>
        <w:t>actions</w:t>
      </w:r>
      <w:r w:rsidRPr="00D83AAC">
        <w:rPr>
          <w:lang w:val="en-GB"/>
        </w:rPr>
        <w:t xml:space="preserve"> taken to address these needs.</w:t>
      </w:r>
    </w:p>
    <w:tbl>
      <w:tblPr>
        <w:tblStyle w:val="TableGrid"/>
        <w:tblW w:w="0" w:type="auto"/>
        <w:tblLook w:val="04A0"/>
      </w:tblPr>
      <w:tblGrid>
        <w:gridCol w:w="3775"/>
        <w:gridCol w:w="10173"/>
      </w:tblGrid>
      <w:tr w:rsidR="00D83AAC" w:rsidTr="00D83AAC">
        <w:tc>
          <w:tcPr>
            <w:tcW w:w="3775" w:type="dxa"/>
            <w:shd w:val="clear" w:color="auto" w:fill="9CC2E5" w:themeFill="accent1" w:themeFillTint="99"/>
          </w:tcPr>
          <w:p w:rsidR="00D83AAC" w:rsidRPr="00D83AAC" w:rsidRDefault="00D83AAC" w:rsidP="00C844F1">
            <w:pPr>
              <w:rPr>
                <w:sz w:val="28"/>
              </w:rPr>
            </w:pPr>
          </w:p>
        </w:tc>
        <w:tc>
          <w:tcPr>
            <w:tcW w:w="10173" w:type="dxa"/>
            <w:shd w:val="clear" w:color="auto" w:fill="9CC2E5" w:themeFill="accent1" w:themeFillTint="99"/>
          </w:tcPr>
          <w:p w:rsidR="00D83AAC" w:rsidRPr="00D83AAC" w:rsidRDefault="00D83AAC" w:rsidP="00C844F1">
            <w:pPr>
              <w:rPr>
                <w:sz w:val="28"/>
                <w:lang w:val="en-GB"/>
              </w:rPr>
            </w:pPr>
            <w:r w:rsidRPr="00D83AAC">
              <w:rPr>
                <w:sz w:val="28"/>
                <w:lang w:val="en-GB"/>
              </w:rPr>
              <w:t>SCHOOL PROGRESS AND ACHIEVEMENT PICTURE</w:t>
            </w:r>
          </w:p>
        </w:tc>
      </w:tr>
      <w:tr w:rsidR="00D83AAC" w:rsidTr="00D83AAC">
        <w:tc>
          <w:tcPr>
            <w:tcW w:w="3775" w:type="dxa"/>
          </w:tcPr>
          <w:p w:rsidR="00D83AAC" w:rsidRPr="00D83AAC" w:rsidRDefault="00D83AAC" w:rsidP="00C844F1">
            <w:pPr>
              <w:rPr>
                <w:sz w:val="20"/>
                <w:lang w:val="en-GB"/>
              </w:rPr>
            </w:pPr>
            <w:r w:rsidRPr="00D83AAC">
              <w:rPr>
                <w:sz w:val="20"/>
                <w:lang w:val="en-GB"/>
              </w:rPr>
              <w:t>How many students at each year level in your school are not yet achieving at the NZC National Standards?</w:t>
            </w:r>
          </w:p>
        </w:tc>
        <w:tc>
          <w:tcPr>
            <w:tcW w:w="10173" w:type="dxa"/>
          </w:tcPr>
          <w:p w:rsidR="00D83AAC" w:rsidRPr="00D83AAC" w:rsidRDefault="00D83AAC" w:rsidP="00C844F1">
            <w:pPr>
              <w:rPr>
                <w:sz w:val="20"/>
              </w:rPr>
            </w:pPr>
          </w:p>
        </w:tc>
      </w:tr>
      <w:tr w:rsidR="00D83AAC" w:rsidTr="00D83AAC">
        <w:tc>
          <w:tcPr>
            <w:tcW w:w="3775" w:type="dxa"/>
          </w:tcPr>
          <w:p w:rsidR="00D83AAC" w:rsidRPr="00D83AAC" w:rsidRDefault="00D83AAC" w:rsidP="00C844F1">
            <w:pPr>
              <w:rPr>
                <w:sz w:val="20"/>
                <w:lang w:val="en-GB"/>
              </w:rPr>
            </w:pPr>
            <w:r w:rsidRPr="00D83AAC">
              <w:rPr>
                <w:sz w:val="20"/>
                <w:lang w:val="en-GB"/>
              </w:rPr>
              <w:t xml:space="preserve">Is this a pattern of achievement that has existed over the past few years? </w:t>
            </w:r>
          </w:p>
        </w:tc>
        <w:tc>
          <w:tcPr>
            <w:tcW w:w="10173" w:type="dxa"/>
          </w:tcPr>
          <w:p w:rsidR="00D83AAC" w:rsidRPr="00D83AAC" w:rsidRDefault="00D83AAC" w:rsidP="00C844F1">
            <w:pPr>
              <w:rPr>
                <w:sz w:val="20"/>
              </w:rPr>
            </w:pPr>
          </w:p>
        </w:tc>
      </w:tr>
      <w:tr w:rsidR="00D83AAC" w:rsidTr="00D83AAC">
        <w:tc>
          <w:tcPr>
            <w:tcW w:w="3775" w:type="dxa"/>
          </w:tcPr>
          <w:p w:rsidR="00D83AAC" w:rsidRPr="00D83AAC" w:rsidRDefault="00D83AAC" w:rsidP="00C844F1">
            <w:pPr>
              <w:rPr>
                <w:sz w:val="20"/>
                <w:lang w:val="en-GB"/>
              </w:rPr>
            </w:pPr>
            <w:r w:rsidRPr="00D83AAC">
              <w:rPr>
                <w:sz w:val="20"/>
                <w:lang w:val="en-GB"/>
              </w:rPr>
              <w:t>From the data, what are the identified learning needs of your priority students?</w:t>
            </w:r>
          </w:p>
        </w:tc>
        <w:tc>
          <w:tcPr>
            <w:tcW w:w="10173" w:type="dxa"/>
          </w:tcPr>
          <w:p w:rsidR="00D83AAC" w:rsidRPr="00D83AAC" w:rsidRDefault="00D83AAC" w:rsidP="00C844F1">
            <w:pPr>
              <w:rPr>
                <w:sz w:val="20"/>
              </w:rPr>
            </w:pPr>
          </w:p>
        </w:tc>
      </w:tr>
      <w:tr w:rsidR="00D83AAC" w:rsidTr="00D83AAC">
        <w:tc>
          <w:tcPr>
            <w:tcW w:w="3775" w:type="dxa"/>
          </w:tcPr>
          <w:p w:rsidR="00D83AAC" w:rsidRPr="00D83AAC" w:rsidRDefault="00D83AAC" w:rsidP="00C844F1">
            <w:pPr>
              <w:rPr>
                <w:sz w:val="20"/>
                <w:lang w:val="en-GB"/>
              </w:rPr>
            </w:pPr>
            <w:r w:rsidRPr="00D83AAC">
              <w:rPr>
                <w:sz w:val="20"/>
                <w:lang w:val="en-GB"/>
              </w:rPr>
              <w:t>Which areas (reading, writing and maths) does your data show require further attention?</w:t>
            </w:r>
          </w:p>
        </w:tc>
        <w:tc>
          <w:tcPr>
            <w:tcW w:w="10173" w:type="dxa"/>
          </w:tcPr>
          <w:p w:rsidR="00D83AAC" w:rsidRPr="00D83AAC" w:rsidRDefault="00D83AAC" w:rsidP="00C844F1">
            <w:pPr>
              <w:rPr>
                <w:sz w:val="20"/>
              </w:rPr>
            </w:pPr>
          </w:p>
        </w:tc>
      </w:tr>
      <w:tr w:rsidR="00D83AAC" w:rsidTr="00D83AAC">
        <w:tc>
          <w:tcPr>
            <w:tcW w:w="3775" w:type="dxa"/>
          </w:tcPr>
          <w:p w:rsidR="00D83AAC" w:rsidRPr="00D83AAC" w:rsidRDefault="00D83AAC" w:rsidP="00D83AAC">
            <w:pPr>
              <w:rPr>
                <w:sz w:val="20"/>
                <w:lang w:val="en-GB"/>
              </w:rPr>
            </w:pPr>
            <w:r w:rsidRPr="00D83AAC">
              <w:rPr>
                <w:sz w:val="20"/>
                <w:lang w:val="en-GB"/>
              </w:rPr>
              <w:t xml:space="preserve">What classroom strategies have you tried to raise the achievement levels of these students? </w:t>
            </w:r>
          </w:p>
          <w:p w:rsidR="00D83AAC" w:rsidRPr="00D83AAC" w:rsidRDefault="00D83AAC" w:rsidP="00D83AAC">
            <w:pPr>
              <w:rPr>
                <w:sz w:val="20"/>
                <w:lang w:val="en-GB"/>
              </w:rPr>
            </w:pPr>
            <w:r w:rsidRPr="00D83AAC">
              <w:rPr>
                <w:sz w:val="20"/>
                <w:lang w:val="en-GB"/>
              </w:rPr>
              <w:t>What has worked?</w:t>
            </w:r>
          </w:p>
          <w:p w:rsidR="00D83AAC" w:rsidRPr="00D83AAC" w:rsidRDefault="00D83AAC" w:rsidP="00D83AAC">
            <w:pPr>
              <w:rPr>
                <w:sz w:val="20"/>
                <w:lang w:val="en-GB"/>
              </w:rPr>
            </w:pPr>
            <w:r w:rsidRPr="00D83AAC">
              <w:rPr>
                <w:sz w:val="20"/>
                <w:lang w:val="en-GB"/>
              </w:rPr>
              <w:t>What needs to be maintained?</w:t>
            </w:r>
          </w:p>
          <w:p w:rsidR="00D83AAC" w:rsidRPr="00D83AAC" w:rsidRDefault="00D83AAC" w:rsidP="00D83AAC">
            <w:pPr>
              <w:rPr>
                <w:sz w:val="20"/>
                <w:lang w:val="en-GB"/>
              </w:rPr>
            </w:pPr>
            <w:r w:rsidRPr="00D83AAC">
              <w:rPr>
                <w:sz w:val="20"/>
                <w:lang w:val="en-GB"/>
              </w:rPr>
              <w:t>What hasn’t worked as well as you thought it would?</w:t>
            </w:r>
          </w:p>
          <w:p w:rsidR="00D83AAC" w:rsidRPr="00D83AAC" w:rsidRDefault="00D83AAC" w:rsidP="00D83AAC">
            <w:pPr>
              <w:rPr>
                <w:sz w:val="20"/>
              </w:rPr>
            </w:pPr>
            <w:r w:rsidRPr="00D83AAC">
              <w:rPr>
                <w:sz w:val="20"/>
                <w:lang w:val="en-GB"/>
              </w:rPr>
              <w:t>What needs to be stopped?</w:t>
            </w:r>
          </w:p>
        </w:tc>
        <w:tc>
          <w:tcPr>
            <w:tcW w:w="10173" w:type="dxa"/>
          </w:tcPr>
          <w:p w:rsidR="00D83AAC" w:rsidRPr="00D83AAC" w:rsidRDefault="00D83AAC" w:rsidP="00C844F1">
            <w:pPr>
              <w:rPr>
                <w:sz w:val="20"/>
              </w:rPr>
            </w:pPr>
          </w:p>
        </w:tc>
      </w:tr>
      <w:tr w:rsidR="00D83AAC" w:rsidTr="00D83AAC">
        <w:tc>
          <w:tcPr>
            <w:tcW w:w="3775" w:type="dxa"/>
          </w:tcPr>
          <w:p w:rsidR="00D83AAC" w:rsidRPr="00D83AAC" w:rsidRDefault="000B6D9C" w:rsidP="00C844F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What programme(s), e.g. Reading R</w:t>
            </w:r>
            <w:r w:rsidR="00D83AAC" w:rsidRPr="00D83AAC">
              <w:rPr>
                <w:sz w:val="20"/>
                <w:lang w:val="en-GB"/>
              </w:rPr>
              <w:t>ecovery, do you currently have in place to raise the achievement levels of these students?</w:t>
            </w:r>
          </w:p>
        </w:tc>
        <w:tc>
          <w:tcPr>
            <w:tcW w:w="10173" w:type="dxa"/>
          </w:tcPr>
          <w:p w:rsidR="00D83AAC" w:rsidRPr="00D83AAC" w:rsidRDefault="00D83AAC" w:rsidP="00C844F1">
            <w:pPr>
              <w:rPr>
                <w:sz w:val="20"/>
              </w:rPr>
            </w:pPr>
          </w:p>
        </w:tc>
      </w:tr>
      <w:tr w:rsidR="00D83AAC" w:rsidTr="00D83AAC">
        <w:tc>
          <w:tcPr>
            <w:tcW w:w="3775" w:type="dxa"/>
          </w:tcPr>
          <w:p w:rsidR="00D83AAC" w:rsidRPr="00D83AAC" w:rsidRDefault="00D83AAC" w:rsidP="00C844F1">
            <w:pPr>
              <w:rPr>
                <w:sz w:val="20"/>
                <w:lang w:val="en-GB"/>
              </w:rPr>
            </w:pPr>
            <w:r w:rsidRPr="00D83AAC">
              <w:rPr>
                <w:sz w:val="20"/>
                <w:lang w:val="en-GB"/>
              </w:rPr>
              <w:t>Are these having an accelerative effect? If not, what will you stop or do differently?</w:t>
            </w:r>
          </w:p>
        </w:tc>
        <w:tc>
          <w:tcPr>
            <w:tcW w:w="10173" w:type="dxa"/>
          </w:tcPr>
          <w:p w:rsidR="00D83AAC" w:rsidRPr="00D83AAC" w:rsidRDefault="00D83AAC" w:rsidP="00C844F1">
            <w:pPr>
              <w:rPr>
                <w:sz w:val="20"/>
              </w:rPr>
            </w:pPr>
          </w:p>
        </w:tc>
      </w:tr>
      <w:tr w:rsidR="00D83AAC" w:rsidTr="00D83AAC">
        <w:tc>
          <w:tcPr>
            <w:tcW w:w="3775" w:type="dxa"/>
          </w:tcPr>
          <w:p w:rsidR="00D83AAC" w:rsidRPr="00D83AAC" w:rsidRDefault="00D83AAC" w:rsidP="00C844F1">
            <w:pPr>
              <w:rPr>
                <w:sz w:val="20"/>
                <w:lang w:val="en-GB"/>
              </w:rPr>
            </w:pPr>
            <w:r w:rsidRPr="00D83AAC">
              <w:rPr>
                <w:sz w:val="20"/>
                <w:lang w:val="en-GB"/>
              </w:rPr>
              <w:t>To what extent does the data highlight any professional learning needs for individual teachers?</w:t>
            </w:r>
          </w:p>
        </w:tc>
        <w:tc>
          <w:tcPr>
            <w:tcW w:w="10173" w:type="dxa"/>
          </w:tcPr>
          <w:p w:rsidR="00D83AAC" w:rsidRPr="00D83AAC" w:rsidRDefault="00D83AAC" w:rsidP="00C844F1">
            <w:pPr>
              <w:rPr>
                <w:sz w:val="20"/>
              </w:rPr>
            </w:pPr>
          </w:p>
        </w:tc>
      </w:tr>
    </w:tbl>
    <w:p w:rsidR="004F34B2" w:rsidRDefault="00DB0918" w:rsidP="00C844F1">
      <w:r>
        <w:rPr>
          <w:noProof/>
          <w:lang w:eastAsia="en-NZ"/>
        </w:rPr>
        <w:pict>
          <v:rect id="Rectangle 279" o:spid="_x0000_s1026" href="http://nzcurriculum.tki.org.nz/National-Standards/Inquiry-for-accelerated-progress" style="position:absolute;margin-left:200.9pt;margin-top:491.25pt;width:304.25pt;height: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EdtQIAANQFAAAOAAAAZHJzL2Uyb0RvYy54bWysVG1P2zAQ/j5p/8Hy95GmK5RGpKgqYkJC&#10;UAETn43jNBZ+29lt2v36nZ00MECbNK0fUtt399xzr2fnO63IVoCX1pQ0PxpRIgy3lTTrkn5/uPxy&#10;SokPzFRMWSNKuheens8/fzprXSHGtrGqEkAQxPiidSVtQnBFlnneCM38kXXCoLC2oFnAK6yzCliL&#10;6Fpl49HoJGstVA4sF97j60UnpPOEX9eCh9u69iIQVVLkFtIX0vcpfrP5GSvWwFwjeU+D/QMLzaRB&#10;pwPUBQuMbEC+g9KSg/W2Dkfc6szWteQixYDR5KM30dw3zIkUCybHuyFN/v/B8pvtCoisSjqezigx&#10;TGOR7jBtzKyVIPExhtUoaZ6XSvLnngSm8O+l6sK7sHyjhQldvUAoFrBZfCOdpwSK6BuuqjyWImud&#10;LxKlWMB0vHcrQEm8eTxGMrsadPxHeLJLpdwPpRS7QDg+fj09mYymU0o4yvJZPh3PkoMXawc+fBNW&#10;k3hAChhzCpVtr32IXFhxUInOjL2USqV2Uea3B1SML4l7RzGRDXslop4yd6LGDCOpcXKQelssFZAt&#10;w65knGNy8k7UsEp0z8cj/PWUB4vEKgFG5BoJDdg9QJyb99hdOL1+NBVpNAbj0Z+IdcaDRfJsTRiM&#10;tTQWPgJQGFXvudM/JKlLTczSk6322H9gu8H0jl9KLMc182HFACcRZxa3S7jFT61sW1LbnyhpLPz8&#10;6D3qY3eilJIWJ7uk/seGgaBEXRkcnVk+mcRVkC6T4+kYL/Ba8vRaYjZ6abFMOe4xx9Mx6gd1ONZg&#10;9SMuoUX0iiJmOPouKQ9wuCxDt3FwjXGxWCQ1HH/HwrW5dzyCx6zGdnvYPTJwfU8G7OYbe9gCrHjT&#10;mp1utDR2sQm2lqlvX/La5xtXR2qcfs3F3fT6nrRelvH8FwAAAP//AwBQSwMEFAAGAAgAAAAhAFbs&#10;IdLjAAAADQEAAA8AAABkcnMvZG93bnJldi54bWxMj8FOwzAQRO9I/QdrkbhROymlbYhTUSTECam0&#10;PfToxksSaq+j2G0CX4/Lhd52tKOZN/lysIadsfONIwnJWABDKp1uqJKw277ez4H5oEgr4wglfKOH&#10;ZTG6yVWmXU8feN6EisUQ8pmSUIfQZpz7skar/Ni1SPH36TqrQpRdxXWn+hhuDU+FeORWNRQbatXi&#10;S43lcXOyEvppcG/7dbn278PKzFZf28lu8SPl3e3w/AQs4BD+zXDBj+hQRKaDO5H2zEh4EElEDxIW&#10;83QK7OIQiZgAO/xd6Qx4kfPrFcUvAAAA//8DAFBLAwQUAAYACAAAACEAXx76ivYAAAB9AQAAGQAA&#10;AGRycy9fcmVscy9lMm9Eb2MueG1sLnJlbHOE0MFOwzAMBuA7Eu8Q5d6m44AQarvLNqkHOMB4ACtx&#10;26ipE5wUrXt6wiQQk5A4WpY/23+9Pc1OfCBH66mRm7KSAkl7Y2lo5NvxUDxIEROQAecJG7lilNv2&#10;9qZ+QQcpD8XRhiiyQrGRY0rhUamoR5whlj4g5U7veYaUSx5UAD3BgOququ4V/zZke2WKzjSSO7OR&#10;4riGvPl/2/e91bjzepmR0h8r1JgldpamjAIPmH5YOuuF2erFLXOZJvt1bEln9Xx5ElzxegmBTVQd&#10;vS+W1yK/VYDW6JAhoSkC+4Exxm/7yZt89v6UkAmcVG2trkJrPwEAAP//AwBQSwECLQAUAAYACAAA&#10;ACEAtoM4kv4AAADhAQAAEwAAAAAAAAAAAAAAAAAAAAAAW0NvbnRlbnRfVHlwZXNdLnhtbFBLAQIt&#10;ABQABgAIAAAAIQA4/SH/1gAAAJQBAAALAAAAAAAAAAAAAAAAAC8BAABfcmVscy8ucmVsc1BLAQIt&#10;ABQABgAIAAAAIQCapIEdtQIAANQFAAAOAAAAAAAAAAAAAAAAAC4CAABkcnMvZTJvRG9jLnhtbFBL&#10;AQItABQABgAIAAAAIQBW7CHS4wAAAA0BAAAPAAAAAAAAAAAAAAAAAA8FAABkcnMvZG93bnJldi54&#10;bWxQSwECLQAUAAYACAAAACEAXx76ivYAAAB9AQAAGQAAAAAAAAAAAAAAAAAfBgAAZHJzL19yZWxz&#10;L2Uyb0RvYy54bWwucmVsc1BLBQYAAAAABQAFADoBAABMBwAAAAA=&#10;" o:button="t" filled="f" stroked="f" strokeweight="1pt">
            <v:fill o:detectmouseclick="t"/>
          </v:rect>
        </w:pict>
      </w:r>
    </w:p>
    <w:sectPr w:rsidR="004F34B2" w:rsidSect="00D83AAC">
      <w:headerReference w:type="default" r:id="rId7"/>
      <w:footerReference w:type="default" r:id="rId8"/>
      <w:pgSz w:w="16838" w:h="11906" w:orient="landscape" w:code="9"/>
      <w:pgMar w:top="1890" w:right="908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17" w:rsidRDefault="00777117" w:rsidP="002930B1">
      <w:pPr>
        <w:spacing w:after="0" w:line="240" w:lineRule="auto"/>
      </w:pPr>
      <w:r>
        <w:separator/>
      </w:r>
    </w:p>
  </w:endnote>
  <w:endnote w:type="continuationSeparator" w:id="0">
    <w:p w:rsidR="00777117" w:rsidRDefault="00777117" w:rsidP="0029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F1" w:rsidRDefault="002930B1">
    <w:pPr>
      <w:pStyle w:val="Foot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227473</wp:posOffset>
          </wp:positionV>
          <wp:extent cx="10652760" cy="376110"/>
          <wp:effectExtent l="0" t="0" r="0" b="5080"/>
          <wp:wrapNone/>
          <wp:docPr id="314" name="Picture 3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 bann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2760" cy="37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17" w:rsidRDefault="00777117" w:rsidP="002930B1">
      <w:pPr>
        <w:spacing w:after="0" w:line="240" w:lineRule="auto"/>
      </w:pPr>
      <w:r>
        <w:separator/>
      </w:r>
    </w:p>
  </w:footnote>
  <w:footnote w:type="continuationSeparator" w:id="0">
    <w:p w:rsidR="00777117" w:rsidRDefault="00777117" w:rsidP="0029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F1" w:rsidRDefault="002930B1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-899652</wp:posOffset>
          </wp:positionH>
          <wp:positionV relativeFrom="paragraph">
            <wp:posOffset>-427703</wp:posOffset>
          </wp:positionV>
          <wp:extent cx="10652760" cy="969264"/>
          <wp:effectExtent l="0" t="0" r="0" b="2540"/>
          <wp:wrapNone/>
          <wp:docPr id="313" name="Picture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2760" cy="969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930B1"/>
    <w:rsid w:val="000B6D9C"/>
    <w:rsid w:val="002930B1"/>
    <w:rsid w:val="004F34B2"/>
    <w:rsid w:val="006236B3"/>
    <w:rsid w:val="00777117"/>
    <w:rsid w:val="00C844F1"/>
    <w:rsid w:val="00D83AAC"/>
    <w:rsid w:val="00DB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B1"/>
  </w:style>
  <w:style w:type="paragraph" w:styleId="Footer">
    <w:name w:val="footer"/>
    <w:basedOn w:val="Normal"/>
    <w:link w:val="FooterChar"/>
    <w:uiPriority w:val="99"/>
    <w:unhideWhenUsed/>
    <w:rsid w:val="00293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B1"/>
  </w:style>
  <w:style w:type="table" w:styleId="TableGrid">
    <w:name w:val="Table Grid"/>
    <w:basedOn w:val="TableNormal"/>
    <w:uiPriority w:val="39"/>
    <w:rsid w:val="00D8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nzcurriculum.tki.org.nz/National-Standards/Inquiry-for-accelerated-progr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hayle_000</dc:creator>
  <cp:lastModifiedBy>Darryn Gray</cp:lastModifiedBy>
  <cp:revision>2</cp:revision>
  <dcterms:created xsi:type="dcterms:W3CDTF">2014-07-27T22:55:00Z</dcterms:created>
  <dcterms:modified xsi:type="dcterms:W3CDTF">2014-07-27T22:55:00Z</dcterms:modified>
</cp:coreProperties>
</file>